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025C" w:rsidRDefault="00C1025C">
      <w:pPr>
        <w:pStyle w:val="BodyText"/>
        <w:rPr>
          <w:sz w:val="20"/>
        </w:rPr>
      </w:pPr>
    </w:p>
    <w:p w:rsidR="00C1025C" w:rsidRDefault="003D1E56" w:rsidP="003D1E56">
      <w:pPr>
        <w:pStyle w:val="BodyText"/>
        <w:spacing w:before="2"/>
        <w:jc w:val="right"/>
        <w:rPr>
          <w:sz w:val="26"/>
        </w:rPr>
      </w:pPr>
      <w:r>
        <w:rPr>
          <w:noProof/>
        </w:rPr>
        <w:drawing>
          <wp:inline distT="0" distB="0" distL="0" distR="0">
            <wp:extent cx="1470660" cy="1470660"/>
            <wp:effectExtent l="0" t="0" r="0" b="0"/>
            <wp:docPr id="13849420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25C" w:rsidRDefault="00C1025C">
      <w:pPr>
        <w:pStyle w:val="BodyText"/>
        <w:rPr>
          <w:sz w:val="20"/>
        </w:rPr>
      </w:pPr>
    </w:p>
    <w:p w:rsidR="003D1E56" w:rsidRDefault="003D1E56">
      <w:pPr>
        <w:pStyle w:val="BodyText"/>
        <w:rPr>
          <w:sz w:val="20"/>
        </w:rPr>
      </w:pPr>
    </w:p>
    <w:p w:rsidR="003D1E56" w:rsidRDefault="003D1E56">
      <w:pPr>
        <w:pStyle w:val="BodyText"/>
        <w:rPr>
          <w:sz w:val="20"/>
        </w:rPr>
      </w:pPr>
    </w:p>
    <w:p w:rsidR="00743005" w:rsidRDefault="00000000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Name</w:t>
      </w:r>
      <w:r>
        <w:rPr>
          <w:sz w:val="24"/>
        </w:rPr>
        <w:t xml:space="preserve">: </w:t>
      </w:r>
      <w:r w:rsidR="003D1E56">
        <w:rPr>
          <w:sz w:val="24"/>
        </w:rPr>
        <w:tab/>
        <w:t>Triparna Sett</w:t>
      </w:r>
    </w:p>
    <w:p w:rsidR="00743005" w:rsidRDefault="00000000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Designation</w:t>
      </w:r>
      <w:r>
        <w:rPr>
          <w:sz w:val="24"/>
        </w:rPr>
        <w:t xml:space="preserve">: </w:t>
      </w:r>
      <w:r w:rsidR="003D1E56">
        <w:rPr>
          <w:sz w:val="24"/>
        </w:rPr>
        <w:t>State Aided College Teacher</w:t>
      </w:r>
    </w:p>
    <w:p w:rsidR="00743005" w:rsidRDefault="00000000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Qualification</w:t>
      </w:r>
      <w:r>
        <w:rPr>
          <w:sz w:val="24"/>
        </w:rPr>
        <w:t xml:space="preserve">: </w:t>
      </w:r>
      <w:r w:rsidR="003D1E56">
        <w:rPr>
          <w:sz w:val="24"/>
        </w:rPr>
        <w:t>M.A.</w:t>
      </w:r>
    </w:p>
    <w:p w:rsidR="00C1025C" w:rsidRDefault="00000000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Email</w:t>
      </w:r>
      <w:r>
        <w:rPr>
          <w:sz w:val="24"/>
        </w:rPr>
        <w:t>:</w:t>
      </w:r>
      <w:r w:rsidR="003D1E56">
        <w:rPr>
          <w:sz w:val="24"/>
        </w:rPr>
        <w:t xml:space="preserve"> triparnasett@hmmcw.in</w:t>
      </w:r>
    </w:p>
    <w:p w:rsidR="00C1025C" w:rsidRDefault="00000000">
      <w:pPr>
        <w:pStyle w:val="BodyText"/>
        <w:spacing w:before="214" w:line="278" w:lineRule="auto"/>
        <w:ind w:left="100" w:right="121"/>
        <w:jc w:val="both"/>
      </w:pPr>
      <w:r>
        <w:rPr>
          <w:b/>
        </w:rPr>
        <w:t>Teaching</w:t>
      </w:r>
      <w:r>
        <w:rPr>
          <w:b/>
          <w:spacing w:val="43"/>
        </w:rPr>
        <w:t xml:space="preserve"> </w:t>
      </w:r>
      <w:r>
        <w:rPr>
          <w:b/>
        </w:rPr>
        <w:t>Area</w:t>
      </w:r>
      <w:r>
        <w:t>:</w:t>
      </w:r>
      <w:r>
        <w:rPr>
          <w:spacing w:val="43"/>
        </w:rPr>
        <w:t xml:space="preserve"> </w:t>
      </w:r>
      <w:r w:rsidR="003D1E56">
        <w:rPr>
          <w:spacing w:val="43"/>
        </w:rPr>
        <w:t>Sociological Theory, Thought, Rural and Urban Sociology, Sociology of Kinship, Political Sociology etc.</w:t>
      </w:r>
    </w:p>
    <w:p w:rsidR="00C1025C" w:rsidRDefault="00000000">
      <w:pPr>
        <w:spacing w:before="194"/>
        <w:ind w:left="100"/>
        <w:jc w:val="both"/>
        <w:rPr>
          <w:sz w:val="24"/>
        </w:rPr>
      </w:pPr>
      <w:r>
        <w:rPr>
          <w:b/>
          <w:sz w:val="24"/>
        </w:rPr>
        <w:t>Teaching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 w:rsidR="003D1E56">
        <w:rPr>
          <w:spacing w:val="-1"/>
          <w:sz w:val="24"/>
        </w:rPr>
        <w:t xml:space="preserve">3 years 10 months </w:t>
      </w:r>
      <w:proofErr w:type="gramStart"/>
      <w:r w:rsidR="003D1E56">
        <w:rPr>
          <w:spacing w:val="-1"/>
          <w:sz w:val="24"/>
        </w:rPr>
        <w:t>approx..</w:t>
      </w:r>
      <w:proofErr w:type="gramEnd"/>
    </w:p>
    <w:p w:rsidR="00C1025C" w:rsidRDefault="00C1025C">
      <w:pPr>
        <w:pStyle w:val="BodyText"/>
        <w:spacing w:before="2"/>
        <w:rPr>
          <w:sz w:val="21"/>
        </w:rPr>
      </w:pPr>
    </w:p>
    <w:p w:rsidR="00C1025C" w:rsidRDefault="00000000">
      <w:pPr>
        <w:ind w:left="100"/>
        <w:jc w:val="both"/>
        <w:rPr>
          <w:sz w:val="24"/>
        </w:rPr>
      </w:pPr>
      <w:r>
        <w:rPr>
          <w:b/>
          <w:sz w:val="24"/>
        </w:rPr>
        <w:t>Research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Area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 w:rsidR="00F90842">
        <w:rPr>
          <w:spacing w:val="-1"/>
          <w:sz w:val="24"/>
        </w:rPr>
        <w:t>Urban Sociology, Sociology of Stratification</w:t>
      </w:r>
    </w:p>
    <w:p w:rsidR="00C1025C" w:rsidRDefault="00C1025C">
      <w:pPr>
        <w:pStyle w:val="BodyText"/>
        <w:spacing w:before="10"/>
        <w:rPr>
          <w:sz w:val="20"/>
        </w:rPr>
      </w:pPr>
    </w:p>
    <w:p w:rsidR="00C1025C" w:rsidRDefault="00000000">
      <w:pPr>
        <w:spacing w:line="276" w:lineRule="auto"/>
        <w:ind w:left="100" w:right="122"/>
        <w:jc w:val="both"/>
        <w:rPr>
          <w:sz w:val="24"/>
        </w:rPr>
      </w:pPr>
      <w:r>
        <w:rPr>
          <w:b/>
          <w:sz w:val="24"/>
        </w:rPr>
        <w:t xml:space="preserve">Title of the thesis under Ph D </w:t>
      </w:r>
      <w:proofErr w:type="spellStart"/>
      <w:r>
        <w:rPr>
          <w:b/>
          <w:sz w:val="24"/>
        </w:rPr>
        <w:t>programme</w:t>
      </w:r>
      <w:proofErr w:type="spellEnd"/>
      <w:r>
        <w:rPr>
          <w:b/>
          <w:sz w:val="24"/>
        </w:rPr>
        <w:t xml:space="preserve">: </w:t>
      </w:r>
      <w:r w:rsidR="00F90842">
        <w:rPr>
          <w:b/>
          <w:sz w:val="24"/>
        </w:rPr>
        <w:t>N.A.</w:t>
      </w:r>
    </w:p>
    <w:p w:rsidR="00C1025C" w:rsidRDefault="00000000">
      <w:pPr>
        <w:pStyle w:val="BodyText"/>
        <w:spacing w:before="200" w:line="276" w:lineRule="auto"/>
        <w:ind w:left="100" w:right="118"/>
        <w:jc w:val="both"/>
      </w:pPr>
      <w:r>
        <w:rPr>
          <w:b/>
        </w:rPr>
        <w:t>Post-Doctoral</w:t>
      </w:r>
      <w:r>
        <w:rPr>
          <w:b/>
          <w:spacing w:val="1"/>
        </w:rPr>
        <w:t xml:space="preserve"> </w:t>
      </w:r>
      <w:r>
        <w:rPr>
          <w:b/>
        </w:rPr>
        <w:t>Research</w:t>
      </w:r>
      <w:r>
        <w:t>:</w:t>
      </w:r>
      <w:r>
        <w:rPr>
          <w:spacing w:val="1"/>
        </w:rPr>
        <w:t xml:space="preserve"> </w:t>
      </w:r>
      <w:r w:rsidR="00F90842">
        <w:rPr>
          <w:spacing w:val="1"/>
        </w:rPr>
        <w:t>N.A.</w:t>
      </w:r>
    </w:p>
    <w:p w:rsidR="00743005" w:rsidRDefault="00743005">
      <w:pPr>
        <w:pStyle w:val="Heading1"/>
        <w:spacing w:before="201" w:line="276" w:lineRule="exact"/>
        <w:jc w:val="left"/>
      </w:pPr>
    </w:p>
    <w:p w:rsidR="00C1025C" w:rsidRDefault="00000000">
      <w:pPr>
        <w:pStyle w:val="Heading1"/>
        <w:spacing w:before="201" w:line="276" w:lineRule="exact"/>
        <w:jc w:val="left"/>
        <w:rPr>
          <w:b w:val="0"/>
        </w:rPr>
      </w:pPr>
      <w:r>
        <w:t>Publications</w:t>
      </w:r>
      <w:r>
        <w:rPr>
          <w:b w:val="0"/>
        </w:rPr>
        <w:t>:</w:t>
      </w:r>
    </w:p>
    <w:p w:rsidR="00C1025C" w:rsidRDefault="00C1025C">
      <w:pPr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928"/>
        <w:gridCol w:w="1148"/>
        <w:gridCol w:w="1467"/>
        <w:gridCol w:w="1089"/>
        <w:gridCol w:w="1076"/>
        <w:gridCol w:w="768"/>
        <w:gridCol w:w="778"/>
        <w:gridCol w:w="607"/>
      </w:tblGrid>
      <w:tr w:rsidR="00743005" w:rsidRPr="00743005" w:rsidTr="00743005">
        <w:trPr>
          <w:trHeight w:val="672"/>
        </w:trPr>
        <w:tc>
          <w:tcPr>
            <w:tcW w:w="2200" w:type="dxa"/>
            <w:vMerge w:val="restart"/>
            <w:noWrap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Title of paper</w:t>
            </w:r>
          </w:p>
        </w:tc>
        <w:tc>
          <w:tcPr>
            <w:tcW w:w="2320" w:type="dxa"/>
            <w:vMerge w:val="restart"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Name of the author/s</w:t>
            </w:r>
          </w:p>
        </w:tc>
        <w:tc>
          <w:tcPr>
            <w:tcW w:w="2180" w:type="dxa"/>
            <w:vMerge w:val="restart"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Department of the teacher</w:t>
            </w:r>
          </w:p>
        </w:tc>
        <w:tc>
          <w:tcPr>
            <w:tcW w:w="1880" w:type="dxa"/>
            <w:vMerge w:val="restart"/>
            <w:noWrap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Name of journal</w:t>
            </w:r>
          </w:p>
        </w:tc>
        <w:tc>
          <w:tcPr>
            <w:tcW w:w="1580" w:type="dxa"/>
            <w:vMerge w:val="restart"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Year of publication</w:t>
            </w:r>
          </w:p>
        </w:tc>
        <w:tc>
          <w:tcPr>
            <w:tcW w:w="1360" w:type="dxa"/>
            <w:vMerge w:val="restart"/>
            <w:noWrap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 xml:space="preserve">ISSN </w:t>
            </w:r>
            <w:r>
              <w:rPr>
                <w:b/>
                <w:bCs/>
                <w:sz w:val="24"/>
              </w:rPr>
              <w:t>Number</w:t>
            </w:r>
          </w:p>
        </w:tc>
        <w:tc>
          <w:tcPr>
            <w:tcW w:w="7360" w:type="dxa"/>
            <w:gridSpan w:val="3"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Link to the recognition in UGC enlistment of the Journal /Digital Object Identifier (</w:t>
            </w:r>
            <w:proofErr w:type="spellStart"/>
            <w:r w:rsidRPr="00743005">
              <w:rPr>
                <w:b/>
                <w:bCs/>
                <w:sz w:val="24"/>
              </w:rPr>
              <w:t>doi</w:t>
            </w:r>
            <w:proofErr w:type="spellEnd"/>
            <w:r w:rsidRPr="00743005">
              <w:rPr>
                <w:b/>
                <w:bCs/>
                <w:sz w:val="24"/>
              </w:rPr>
              <w:t>) number</w:t>
            </w:r>
          </w:p>
        </w:tc>
      </w:tr>
      <w:tr w:rsidR="00743005" w:rsidRPr="00743005" w:rsidTr="00743005">
        <w:trPr>
          <w:trHeight w:val="888"/>
        </w:trPr>
        <w:tc>
          <w:tcPr>
            <w:tcW w:w="2200" w:type="dxa"/>
            <w:vMerge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320" w:type="dxa"/>
            <w:vMerge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180" w:type="dxa"/>
            <w:vMerge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880" w:type="dxa"/>
            <w:vMerge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580" w:type="dxa"/>
            <w:vMerge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360" w:type="dxa"/>
            <w:vMerge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880" w:type="dxa"/>
            <w:hideMark/>
          </w:tcPr>
          <w:p w:rsidR="00743005" w:rsidRPr="00743005" w:rsidRDefault="00743005" w:rsidP="00743005">
            <w:pPr>
              <w:jc w:val="both"/>
              <w:rPr>
                <w:sz w:val="24"/>
              </w:rPr>
            </w:pPr>
            <w:r w:rsidRPr="00743005">
              <w:rPr>
                <w:sz w:val="24"/>
              </w:rPr>
              <w:t>Link to website of the Journal</w:t>
            </w:r>
          </w:p>
        </w:tc>
        <w:tc>
          <w:tcPr>
            <w:tcW w:w="2880" w:type="dxa"/>
            <w:hideMark/>
          </w:tcPr>
          <w:p w:rsidR="00743005" w:rsidRPr="00743005" w:rsidRDefault="00743005" w:rsidP="00743005">
            <w:pPr>
              <w:jc w:val="both"/>
              <w:rPr>
                <w:sz w:val="24"/>
              </w:rPr>
            </w:pPr>
            <w:r w:rsidRPr="00743005">
              <w:rPr>
                <w:sz w:val="24"/>
              </w:rPr>
              <w:t xml:space="preserve">Link to article / paper / abstract of </w:t>
            </w:r>
            <w:r w:rsidRPr="00743005">
              <w:rPr>
                <w:sz w:val="24"/>
              </w:rPr>
              <w:lastRenderedPageBreak/>
              <w:t>the article</w:t>
            </w:r>
          </w:p>
        </w:tc>
        <w:tc>
          <w:tcPr>
            <w:tcW w:w="2600" w:type="dxa"/>
            <w:hideMark/>
          </w:tcPr>
          <w:p w:rsidR="00743005" w:rsidRPr="00743005" w:rsidRDefault="00743005" w:rsidP="00743005">
            <w:pPr>
              <w:jc w:val="both"/>
              <w:rPr>
                <w:sz w:val="24"/>
              </w:rPr>
            </w:pPr>
            <w:r w:rsidRPr="00743005">
              <w:rPr>
                <w:sz w:val="24"/>
              </w:rPr>
              <w:lastRenderedPageBreak/>
              <w:t xml:space="preserve">Is it listed in UGC Care </w:t>
            </w:r>
            <w:r w:rsidRPr="00743005">
              <w:rPr>
                <w:sz w:val="24"/>
              </w:rPr>
              <w:lastRenderedPageBreak/>
              <w:t>list</w:t>
            </w:r>
          </w:p>
        </w:tc>
      </w:tr>
      <w:tr w:rsidR="00743005" w:rsidRPr="00743005" w:rsidTr="00743005">
        <w:trPr>
          <w:trHeight w:val="888"/>
        </w:trPr>
        <w:tc>
          <w:tcPr>
            <w:tcW w:w="2200" w:type="dxa"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320" w:type="dxa"/>
          </w:tcPr>
          <w:p w:rsidR="00743005" w:rsidRPr="00743005" w:rsidRDefault="0086007B" w:rsidP="0074300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Triparna Sett</w:t>
            </w:r>
          </w:p>
        </w:tc>
        <w:tc>
          <w:tcPr>
            <w:tcW w:w="2180" w:type="dxa"/>
          </w:tcPr>
          <w:p w:rsidR="00743005" w:rsidRPr="00743005" w:rsidRDefault="0086007B" w:rsidP="0074300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Sociology</w:t>
            </w:r>
          </w:p>
        </w:tc>
        <w:tc>
          <w:tcPr>
            <w:tcW w:w="1880" w:type="dxa"/>
          </w:tcPr>
          <w:p w:rsidR="00743005" w:rsidRPr="00A83F71" w:rsidRDefault="00A83F71" w:rsidP="00743005">
            <w:pPr>
              <w:jc w:val="both"/>
              <w:rPr>
                <w:sz w:val="24"/>
              </w:rPr>
            </w:pPr>
            <w:proofErr w:type="spellStart"/>
            <w:r w:rsidRPr="00A83F71">
              <w:rPr>
                <w:sz w:val="24"/>
              </w:rPr>
              <w:t>CharchaProkash</w:t>
            </w:r>
            <w:proofErr w:type="spellEnd"/>
            <w:r w:rsidRPr="00A83F71">
              <w:rPr>
                <w:sz w:val="24"/>
              </w:rPr>
              <w:t xml:space="preserve">, A Multi-disciplinary Peer Reviewed Academic Journal of Teachers' Council, </w:t>
            </w:r>
            <w:proofErr w:type="spellStart"/>
            <w:r w:rsidRPr="00A83F71">
              <w:rPr>
                <w:sz w:val="24"/>
              </w:rPr>
              <w:t>Basirhat</w:t>
            </w:r>
            <w:proofErr w:type="spellEnd"/>
            <w:r w:rsidRPr="00A83F71">
              <w:rPr>
                <w:sz w:val="24"/>
              </w:rPr>
              <w:t xml:space="preserve"> College</w:t>
            </w:r>
          </w:p>
        </w:tc>
        <w:tc>
          <w:tcPr>
            <w:tcW w:w="1580" w:type="dxa"/>
          </w:tcPr>
          <w:p w:rsidR="00743005" w:rsidRPr="00743005" w:rsidRDefault="00A83F71" w:rsidP="0074300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2022</w:t>
            </w:r>
          </w:p>
        </w:tc>
        <w:tc>
          <w:tcPr>
            <w:tcW w:w="1360" w:type="dxa"/>
          </w:tcPr>
          <w:p w:rsidR="00743005" w:rsidRPr="00743005" w:rsidRDefault="00A83F71" w:rsidP="00743005">
            <w:pPr>
              <w:jc w:val="both"/>
              <w:rPr>
                <w:b/>
                <w:bCs/>
                <w:sz w:val="24"/>
              </w:rPr>
            </w:pPr>
            <w:r w:rsidRPr="00A83F71">
              <w:rPr>
                <w:b/>
                <w:bCs/>
                <w:sz w:val="24"/>
              </w:rPr>
              <w:t>2249 - 331X</w:t>
            </w:r>
          </w:p>
        </w:tc>
        <w:tc>
          <w:tcPr>
            <w:tcW w:w="1880" w:type="dxa"/>
          </w:tcPr>
          <w:p w:rsidR="00743005" w:rsidRPr="00743005" w:rsidRDefault="00743005" w:rsidP="00743005">
            <w:pPr>
              <w:jc w:val="both"/>
              <w:rPr>
                <w:sz w:val="24"/>
              </w:rPr>
            </w:pPr>
          </w:p>
        </w:tc>
        <w:tc>
          <w:tcPr>
            <w:tcW w:w="2880" w:type="dxa"/>
          </w:tcPr>
          <w:p w:rsidR="00743005" w:rsidRPr="00743005" w:rsidRDefault="00743005" w:rsidP="00743005">
            <w:pPr>
              <w:jc w:val="both"/>
              <w:rPr>
                <w:sz w:val="24"/>
              </w:rPr>
            </w:pPr>
          </w:p>
        </w:tc>
        <w:tc>
          <w:tcPr>
            <w:tcW w:w="2600" w:type="dxa"/>
          </w:tcPr>
          <w:p w:rsidR="00743005" w:rsidRPr="00743005" w:rsidRDefault="00743005" w:rsidP="00743005">
            <w:pPr>
              <w:jc w:val="both"/>
              <w:rPr>
                <w:sz w:val="24"/>
              </w:rPr>
            </w:pPr>
          </w:p>
        </w:tc>
      </w:tr>
    </w:tbl>
    <w:p w:rsidR="00743005" w:rsidRDefault="00743005">
      <w:pPr>
        <w:jc w:val="both"/>
        <w:rPr>
          <w:sz w:val="24"/>
        </w:rPr>
        <w:sectPr w:rsidR="00743005">
          <w:type w:val="continuous"/>
          <w:pgSz w:w="12240" w:h="15840"/>
          <w:pgMar w:top="15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Grid"/>
        <w:tblW w:w="0" w:type="auto"/>
        <w:tblInd w:w="-626" w:type="dxa"/>
        <w:tblLook w:val="04A0" w:firstRow="1" w:lastRow="0" w:firstColumn="1" w:lastColumn="0" w:noHBand="0" w:noVBand="1"/>
      </w:tblPr>
      <w:tblGrid>
        <w:gridCol w:w="410"/>
        <w:gridCol w:w="671"/>
        <w:gridCol w:w="1607"/>
        <w:gridCol w:w="547"/>
        <w:gridCol w:w="1607"/>
        <w:gridCol w:w="1077"/>
        <w:gridCol w:w="967"/>
        <w:gridCol w:w="857"/>
        <w:gridCol w:w="842"/>
        <w:gridCol w:w="857"/>
        <w:gridCol w:w="754"/>
      </w:tblGrid>
      <w:tr w:rsidR="00405E78" w:rsidRPr="00913DEE" w:rsidTr="003F6B9A">
        <w:trPr>
          <w:trHeight w:val="876"/>
        </w:trPr>
        <w:tc>
          <w:tcPr>
            <w:tcW w:w="410" w:type="dxa"/>
            <w:hideMark/>
          </w:tcPr>
          <w:p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lastRenderedPageBreak/>
              <w:t>Sl. No.</w:t>
            </w:r>
          </w:p>
        </w:tc>
        <w:tc>
          <w:tcPr>
            <w:tcW w:w="671" w:type="dxa"/>
            <w:hideMark/>
          </w:tcPr>
          <w:p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Name of the teacher</w:t>
            </w:r>
          </w:p>
        </w:tc>
        <w:tc>
          <w:tcPr>
            <w:tcW w:w="1607" w:type="dxa"/>
            <w:hideMark/>
          </w:tcPr>
          <w:p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Title of the book/</w:t>
            </w:r>
            <w:proofErr w:type="gramStart"/>
            <w:r w:rsidRPr="00913DEE">
              <w:rPr>
                <w:b/>
                <w:bCs/>
              </w:rPr>
              <w:t>chapters  published</w:t>
            </w:r>
            <w:proofErr w:type="gramEnd"/>
          </w:p>
        </w:tc>
        <w:tc>
          <w:tcPr>
            <w:tcW w:w="547" w:type="dxa"/>
            <w:hideMark/>
          </w:tcPr>
          <w:p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Title of the paper</w:t>
            </w:r>
          </w:p>
        </w:tc>
        <w:tc>
          <w:tcPr>
            <w:tcW w:w="1607" w:type="dxa"/>
            <w:hideMark/>
          </w:tcPr>
          <w:p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 xml:space="preserve">Title of the proceedings of the </w:t>
            </w:r>
            <w:r w:rsidR="00717519">
              <w:rPr>
                <w:b/>
                <w:bCs/>
              </w:rPr>
              <w:t>conference</w:t>
            </w:r>
          </w:p>
        </w:tc>
        <w:tc>
          <w:tcPr>
            <w:tcW w:w="1077" w:type="dxa"/>
            <w:hideMark/>
          </w:tcPr>
          <w:p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Name of the conference</w:t>
            </w:r>
          </w:p>
        </w:tc>
        <w:tc>
          <w:tcPr>
            <w:tcW w:w="967" w:type="dxa"/>
            <w:hideMark/>
          </w:tcPr>
          <w:p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National / International</w:t>
            </w:r>
          </w:p>
        </w:tc>
        <w:tc>
          <w:tcPr>
            <w:tcW w:w="857" w:type="dxa"/>
            <w:hideMark/>
          </w:tcPr>
          <w:p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Year of publication</w:t>
            </w:r>
          </w:p>
        </w:tc>
        <w:tc>
          <w:tcPr>
            <w:tcW w:w="842" w:type="dxa"/>
            <w:hideMark/>
          </w:tcPr>
          <w:p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ISBN number of the proceeding</w:t>
            </w:r>
          </w:p>
        </w:tc>
        <w:tc>
          <w:tcPr>
            <w:tcW w:w="857" w:type="dxa"/>
            <w:hideMark/>
          </w:tcPr>
          <w:p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 xml:space="preserve">Affiliating Institute at the time of publication </w:t>
            </w:r>
          </w:p>
        </w:tc>
        <w:tc>
          <w:tcPr>
            <w:tcW w:w="754" w:type="dxa"/>
            <w:hideMark/>
          </w:tcPr>
          <w:p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Name of the publisher</w:t>
            </w:r>
          </w:p>
        </w:tc>
      </w:tr>
      <w:tr w:rsidR="003F6B9A" w:rsidRPr="00913DEE" w:rsidTr="003F6B9A">
        <w:trPr>
          <w:trHeight w:val="876"/>
        </w:trPr>
        <w:tc>
          <w:tcPr>
            <w:tcW w:w="410" w:type="dxa"/>
          </w:tcPr>
          <w:p w:rsidR="003F6B9A" w:rsidRPr="00913DEE" w:rsidRDefault="003F6B9A" w:rsidP="003F6B9A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71" w:type="dxa"/>
          </w:tcPr>
          <w:p w:rsidR="003F6B9A" w:rsidRPr="00405E78" w:rsidRDefault="003F6B9A" w:rsidP="003F6B9A">
            <w:r w:rsidRPr="00405E78">
              <w:t>Triparna Sett</w:t>
            </w:r>
          </w:p>
        </w:tc>
        <w:tc>
          <w:tcPr>
            <w:tcW w:w="1607" w:type="dxa"/>
          </w:tcPr>
          <w:p w:rsidR="003F6B9A" w:rsidRDefault="003F6B9A" w:rsidP="003F6B9A">
            <w:r w:rsidRPr="00405E78">
              <w:t>THAKUMAR JHULI AND CHILDHOOD: CRITICAL ANALYSIS OF THAKUMAR JHULI AND PRESENTATION OF PREPOSTEROUS WORLD</w:t>
            </w:r>
            <w:r>
              <w:t xml:space="preserve"> </w:t>
            </w:r>
          </w:p>
          <w:p w:rsidR="003F6B9A" w:rsidRDefault="003F6B9A" w:rsidP="003F6B9A"/>
          <w:p w:rsidR="003F6B9A" w:rsidRDefault="003F6B9A" w:rsidP="003F6B9A">
            <w:r>
              <w:t>In</w:t>
            </w:r>
          </w:p>
          <w:p w:rsidR="003F6B9A" w:rsidRDefault="003F6B9A" w:rsidP="003F6B9A"/>
          <w:p w:rsidR="003F6B9A" w:rsidRPr="00405E78" w:rsidRDefault="003F6B9A" w:rsidP="003F6B9A">
            <w:r w:rsidRPr="00405E78">
              <w:t xml:space="preserve">THE JOURNEY OF CHILDHOOD AND INTERSECTIONALITY- </w:t>
            </w:r>
            <w:r>
              <w:t>SOME REFLECTIONS</w:t>
            </w:r>
          </w:p>
        </w:tc>
        <w:tc>
          <w:tcPr>
            <w:tcW w:w="547" w:type="dxa"/>
          </w:tcPr>
          <w:p w:rsidR="003F6B9A" w:rsidRPr="00913DEE" w:rsidRDefault="003F6B9A" w:rsidP="003F6B9A">
            <w:pPr>
              <w:rPr>
                <w:b/>
                <w:bCs/>
              </w:rPr>
            </w:pPr>
          </w:p>
        </w:tc>
        <w:tc>
          <w:tcPr>
            <w:tcW w:w="1607" w:type="dxa"/>
          </w:tcPr>
          <w:p w:rsidR="003F6B9A" w:rsidRPr="00913DEE" w:rsidRDefault="003F6B9A" w:rsidP="003F6B9A">
            <w:pPr>
              <w:rPr>
                <w:b/>
                <w:bCs/>
              </w:rPr>
            </w:pPr>
            <w:r w:rsidRPr="00405E78">
              <w:t xml:space="preserve">THE JOURNEY OF CHILDHOOD AND INTERSECTIONALITY- </w:t>
            </w:r>
            <w:r>
              <w:t>SOME REFLECTIONS</w:t>
            </w:r>
          </w:p>
        </w:tc>
        <w:tc>
          <w:tcPr>
            <w:tcW w:w="1077" w:type="dxa"/>
          </w:tcPr>
          <w:p w:rsidR="003F6B9A" w:rsidRPr="00405E78" w:rsidRDefault="003F6B9A" w:rsidP="003F6B9A">
            <w:r w:rsidRPr="00405E78">
              <w:t>Childhood and Intersectionality in the Indian Context</w:t>
            </w:r>
          </w:p>
        </w:tc>
        <w:tc>
          <w:tcPr>
            <w:tcW w:w="967" w:type="dxa"/>
          </w:tcPr>
          <w:p w:rsidR="003F6B9A" w:rsidRPr="00405E78" w:rsidRDefault="003F6B9A" w:rsidP="003F6B9A">
            <w:r w:rsidRPr="00405E78">
              <w:t>National</w:t>
            </w:r>
          </w:p>
        </w:tc>
        <w:tc>
          <w:tcPr>
            <w:tcW w:w="857" w:type="dxa"/>
          </w:tcPr>
          <w:p w:rsidR="003F6B9A" w:rsidRPr="00405E78" w:rsidRDefault="003F6B9A" w:rsidP="003F6B9A">
            <w:r w:rsidRPr="00405E78">
              <w:t>2020</w:t>
            </w:r>
          </w:p>
        </w:tc>
        <w:tc>
          <w:tcPr>
            <w:tcW w:w="842" w:type="dxa"/>
          </w:tcPr>
          <w:p w:rsidR="003F6B9A" w:rsidRPr="007B5ED9" w:rsidRDefault="003F6B9A" w:rsidP="003F6B9A">
            <w:pPr>
              <w:rPr>
                <w:sz w:val="24"/>
              </w:rPr>
            </w:pPr>
            <w:r w:rsidRPr="007B5ED9">
              <w:rPr>
                <w:sz w:val="24"/>
              </w:rPr>
              <w:t>978-81-949068-7-2</w:t>
            </w:r>
          </w:p>
        </w:tc>
        <w:tc>
          <w:tcPr>
            <w:tcW w:w="857" w:type="dxa"/>
          </w:tcPr>
          <w:p w:rsidR="003F6B9A" w:rsidRPr="003F6B9A" w:rsidRDefault="003F6B9A" w:rsidP="003F6B9A">
            <w:r w:rsidRPr="003F6B9A">
              <w:t>HMMCW</w:t>
            </w:r>
          </w:p>
        </w:tc>
        <w:tc>
          <w:tcPr>
            <w:tcW w:w="754" w:type="dxa"/>
          </w:tcPr>
          <w:p w:rsidR="003F6B9A" w:rsidRPr="003F6B9A" w:rsidRDefault="003F6B9A" w:rsidP="003F6B9A">
            <w:r w:rsidRPr="003F6B9A">
              <w:t>Avenel Press</w:t>
            </w:r>
          </w:p>
        </w:tc>
      </w:tr>
    </w:tbl>
    <w:p w:rsidR="00743005" w:rsidRDefault="00743005" w:rsidP="00743005">
      <w:pPr>
        <w:pStyle w:val="Heading1"/>
        <w:spacing w:before="199"/>
        <w:ind w:left="0"/>
      </w:pPr>
    </w:p>
    <w:p w:rsidR="00C1025C" w:rsidRDefault="00000000">
      <w:pPr>
        <w:pStyle w:val="Heading1"/>
        <w:spacing w:before="199"/>
      </w:pPr>
      <w:r>
        <w:t>Seminars,</w:t>
      </w:r>
      <w:r>
        <w:rPr>
          <w:spacing w:val="-4"/>
        </w:rPr>
        <w:t xml:space="preserve"> </w:t>
      </w:r>
      <w:r>
        <w:t>Symposiums,</w:t>
      </w:r>
      <w:r>
        <w:rPr>
          <w:spacing w:val="-6"/>
        </w:rPr>
        <w:t xml:space="preserve"> </w:t>
      </w:r>
      <w:r>
        <w:t>Leadership</w:t>
      </w:r>
      <w:r>
        <w:rPr>
          <w:spacing w:val="-2"/>
        </w:rPr>
        <w:t xml:space="preserve"> </w:t>
      </w:r>
      <w:proofErr w:type="spellStart"/>
      <w:r>
        <w:t>programmes</w:t>
      </w:r>
      <w:proofErr w:type="spellEnd"/>
      <w:r>
        <w:t xml:space="preserve"> attended:</w:t>
      </w:r>
    </w:p>
    <w:p w:rsidR="00C1025C" w:rsidRDefault="00C1025C">
      <w:pPr>
        <w:pStyle w:val="BodyText"/>
        <w:spacing w:before="3"/>
        <w:rPr>
          <w:b/>
          <w:sz w:val="21"/>
        </w:rPr>
      </w:pPr>
    </w:p>
    <w:p w:rsidR="00C1025C" w:rsidRDefault="00000000" w:rsidP="002A2BE2">
      <w:pPr>
        <w:pStyle w:val="ListParagraph"/>
        <w:numPr>
          <w:ilvl w:val="0"/>
          <w:numId w:val="5"/>
        </w:numPr>
        <w:tabs>
          <w:tab w:val="left" w:pos="212"/>
        </w:tabs>
        <w:ind w:hanging="211"/>
        <w:jc w:val="left"/>
        <w:rPr>
          <w:sz w:val="24"/>
        </w:rPr>
      </w:pPr>
      <w:r>
        <w:rPr>
          <w:b/>
          <w:sz w:val="24"/>
        </w:rPr>
        <w:t>Oral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presentation</w:t>
      </w:r>
      <w:r>
        <w:rPr>
          <w:sz w:val="24"/>
        </w:rPr>
        <w:t>:</w:t>
      </w:r>
      <w:r w:rsidR="003F6B9A">
        <w:rPr>
          <w:sz w:val="24"/>
        </w:rPr>
        <w:t xml:space="preserve"> N.A.</w:t>
      </w:r>
    </w:p>
    <w:p w:rsidR="00C1025C" w:rsidRDefault="00000000" w:rsidP="002A2BE2">
      <w:pPr>
        <w:pStyle w:val="Heading1"/>
        <w:numPr>
          <w:ilvl w:val="0"/>
          <w:numId w:val="3"/>
        </w:numPr>
        <w:tabs>
          <w:tab w:val="left" w:pos="219"/>
        </w:tabs>
        <w:spacing w:before="202"/>
        <w:ind w:hanging="331"/>
        <w:rPr>
          <w:b w:val="0"/>
        </w:rPr>
      </w:pPr>
      <w:r>
        <w:t>Poster</w:t>
      </w:r>
      <w:r>
        <w:rPr>
          <w:spacing w:val="-3"/>
        </w:rPr>
        <w:t xml:space="preserve"> </w:t>
      </w:r>
      <w:r>
        <w:t>presentation</w:t>
      </w:r>
      <w:r>
        <w:rPr>
          <w:b w:val="0"/>
        </w:rPr>
        <w:t>:</w:t>
      </w:r>
      <w:r w:rsidR="003F6B9A">
        <w:rPr>
          <w:b w:val="0"/>
        </w:rPr>
        <w:t xml:space="preserve"> N.A.</w:t>
      </w:r>
    </w:p>
    <w:p w:rsidR="00C1025C" w:rsidRDefault="00C1025C">
      <w:pPr>
        <w:spacing w:line="276" w:lineRule="auto"/>
        <w:jc w:val="both"/>
        <w:rPr>
          <w:b/>
          <w:bCs/>
          <w:sz w:val="24"/>
          <w:szCs w:val="24"/>
        </w:rPr>
      </w:pPr>
    </w:p>
    <w:p w:rsidR="00C1025C" w:rsidRDefault="002A2BE2" w:rsidP="002A2BE2">
      <w:pPr>
        <w:pStyle w:val="Heading1"/>
        <w:spacing w:before="193"/>
        <w:ind w:left="0" w:firstLine="142"/>
        <w:rPr>
          <w:b w:val="0"/>
        </w:rPr>
      </w:pPr>
      <w:r>
        <w:t>Leadership</w:t>
      </w:r>
      <w:r>
        <w:rPr>
          <w:spacing w:val="-1"/>
        </w:rPr>
        <w:t xml:space="preserve"> </w:t>
      </w:r>
      <w:proofErr w:type="spellStart"/>
      <w:r>
        <w:t>programme</w:t>
      </w:r>
      <w:proofErr w:type="spellEnd"/>
      <w:r>
        <w:rPr>
          <w:spacing w:val="-3"/>
        </w:rPr>
        <w:t xml:space="preserve"> </w:t>
      </w:r>
      <w:r>
        <w:t>attended</w:t>
      </w:r>
      <w:r>
        <w:rPr>
          <w:b w:val="0"/>
        </w:rPr>
        <w:t>:</w:t>
      </w:r>
      <w:r w:rsidR="003F6B9A">
        <w:rPr>
          <w:b w:val="0"/>
        </w:rPr>
        <w:t xml:space="preserve"> N.A.</w:t>
      </w:r>
    </w:p>
    <w:p w:rsidR="00C1025C" w:rsidRDefault="00C1025C">
      <w:pPr>
        <w:pStyle w:val="BodyText"/>
        <w:spacing w:before="1"/>
        <w:rPr>
          <w:sz w:val="21"/>
        </w:rPr>
      </w:pPr>
    </w:p>
    <w:p w:rsidR="00C1025C" w:rsidRDefault="00000000">
      <w:pPr>
        <w:pStyle w:val="Heading1"/>
        <w:spacing w:before="176"/>
      </w:pPr>
      <w:r>
        <w:t>Administrative</w:t>
      </w:r>
      <w:r>
        <w:rPr>
          <w:spacing w:val="-4"/>
        </w:rPr>
        <w:t xml:space="preserve"> </w:t>
      </w:r>
      <w:r>
        <w:t>Experiences:</w:t>
      </w:r>
      <w:r w:rsidR="003F6B9A">
        <w:t xml:space="preserve"> </w:t>
      </w:r>
      <w:r w:rsidR="003F6B9A" w:rsidRPr="003F6B9A">
        <w:rPr>
          <w:b w:val="0"/>
          <w:bCs w:val="0"/>
        </w:rPr>
        <w:t>Member of Admission Sub-Committee</w:t>
      </w:r>
      <w:r w:rsidR="003F6B9A">
        <w:rPr>
          <w:b w:val="0"/>
          <w:bCs w:val="0"/>
        </w:rPr>
        <w:t>.</w:t>
      </w:r>
    </w:p>
    <w:p w:rsidR="00C1025C" w:rsidRDefault="00C1025C">
      <w:pPr>
        <w:spacing w:line="273" w:lineRule="auto"/>
        <w:jc w:val="both"/>
        <w:rPr>
          <w:b/>
          <w:bCs/>
          <w:sz w:val="24"/>
          <w:szCs w:val="24"/>
        </w:rPr>
      </w:pPr>
    </w:p>
    <w:p w:rsidR="00C1025C" w:rsidRPr="002A2BE2" w:rsidRDefault="00000000">
      <w:pPr>
        <w:spacing w:before="241"/>
        <w:ind w:left="100"/>
        <w:jc w:val="both"/>
        <w:rPr>
          <w:b/>
          <w:sz w:val="24"/>
        </w:rPr>
      </w:pPr>
      <w:r w:rsidRPr="002A2BE2">
        <w:rPr>
          <w:b/>
          <w:sz w:val="24"/>
        </w:rPr>
        <w:t>Membership</w:t>
      </w:r>
      <w:r w:rsidRPr="002A2BE2">
        <w:rPr>
          <w:b/>
          <w:spacing w:val="-1"/>
          <w:sz w:val="24"/>
        </w:rPr>
        <w:t xml:space="preserve"> </w:t>
      </w:r>
      <w:r w:rsidRPr="002A2BE2">
        <w:rPr>
          <w:b/>
          <w:sz w:val="24"/>
        </w:rPr>
        <w:t>of</w:t>
      </w:r>
      <w:r w:rsidRPr="002A2BE2">
        <w:rPr>
          <w:b/>
          <w:spacing w:val="-1"/>
          <w:sz w:val="24"/>
        </w:rPr>
        <w:t xml:space="preserve"> </w:t>
      </w:r>
      <w:r w:rsidRPr="002A2BE2">
        <w:rPr>
          <w:b/>
          <w:sz w:val="24"/>
        </w:rPr>
        <w:t>Professional</w:t>
      </w:r>
      <w:r w:rsidRPr="002A2BE2">
        <w:rPr>
          <w:b/>
          <w:spacing w:val="-1"/>
          <w:sz w:val="24"/>
        </w:rPr>
        <w:t xml:space="preserve"> </w:t>
      </w:r>
      <w:r w:rsidRPr="002A2BE2">
        <w:rPr>
          <w:b/>
          <w:sz w:val="24"/>
        </w:rPr>
        <w:t>bodies:</w:t>
      </w:r>
      <w:r w:rsidR="003F6B9A">
        <w:rPr>
          <w:b/>
          <w:sz w:val="24"/>
        </w:rPr>
        <w:t xml:space="preserve"> N.A.</w:t>
      </w:r>
    </w:p>
    <w:p w:rsidR="00C1025C" w:rsidRPr="002A2BE2" w:rsidRDefault="00C1025C">
      <w:pPr>
        <w:pStyle w:val="BodyText"/>
        <w:spacing w:before="1"/>
        <w:rPr>
          <w:b/>
          <w:sz w:val="21"/>
        </w:rPr>
      </w:pPr>
    </w:p>
    <w:p w:rsidR="00C1025C" w:rsidRPr="002A2BE2" w:rsidRDefault="00000000">
      <w:pPr>
        <w:pStyle w:val="Heading1"/>
        <w:spacing w:before="217"/>
        <w:jc w:val="left"/>
      </w:pPr>
      <w:r w:rsidRPr="002A2BE2">
        <w:t>Others:</w:t>
      </w:r>
    </w:p>
    <w:p w:rsidR="00C1025C" w:rsidRPr="002A2BE2" w:rsidRDefault="00000000">
      <w:pPr>
        <w:ind w:left="100"/>
        <w:rPr>
          <w:sz w:val="24"/>
        </w:rPr>
      </w:pPr>
      <w:r w:rsidRPr="002A2BE2">
        <w:rPr>
          <w:b/>
          <w:sz w:val="24"/>
        </w:rPr>
        <w:t>Administrative</w:t>
      </w:r>
      <w:r w:rsidRPr="002A2BE2">
        <w:rPr>
          <w:b/>
          <w:spacing w:val="-4"/>
          <w:sz w:val="24"/>
        </w:rPr>
        <w:t xml:space="preserve"> </w:t>
      </w:r>
      <w:r w:rsidRPr="002A2BE2">
        <w:rPr>
          <w:b/>
          <w:sz w:val="24"/>
        </w:rPr>
        <w:t>experiences</w:t>
      </w:r>
      <w:r w:rsidRPr="002A2BE2">
        <w:rPr>
          <w:b/>
          <w:spacing w:val="-1"/>
          <w:sz w:val="24"/>
        </w:rPr>
        <w:t xml:space="preserve"> </w:t>
      </w:r>
      <w:r w:rsidRPr="002A2BE2">
        <w:rPr>
          <w:b/>
          <w:sz w:val="24"/>
        </w:rPr>
        <w:t>outside</w:t>
      </w:r>
      <w:r w:rsidRPr="002A2BE2">
        <w:rPr>
          <w:b/>
          <w:spacing w:val="-2"/>
          <w:sz w:val="24"/>
        </w:rPr>
        <w:t xml:space="preserve"> </w:t>
      </w:r>
      <w:r w:rsidRPr="002A2BE2">
        <w:rPr>
          <w:b/>
          <w:sz w:val="24"/>
        </w:rPr>
        <w:t>the</w:t>
      </w:r>
      <w:r w:rsidRPr="002A2BE2">
        <w:rPr>
          <w:b/>
          <w:spacing w:val="-1"/>
          <w:sz w:val="24"/>
        </w:rPr>
        <w:t xml:space="preserve"> </w:t>
      </w:r>
      <w:r w:rsidRPr="002A2BE2">
        <w:rPr>
          <w:b/>
          <w:sz w:val="24"/>
        </w:rPr>
        <w:t>College</w:t>
      </w:r>
      <w:r w:rsidRPr="002A2BE2">
        <w:rPr>
          <w:sz w:val="24"/>
        </w:rPr>
        <w:t>:</w:t>
      </w:r>
    </w:p>
    <w:p w:rsidR="00C1025C" w:rsidRDefault="00C1025C">
      <w:pPr>
        <w:jc w:val="both"/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635A9C" w:rsidRDefault="00635A9C" w:rsidP="00635A9C">
      <w:pPr>
        <w:rPr>
          <w:sz w:val="24"/>
        </w:rPr>
      </w:pPr>
      <w:r>
        <w:rPr>
          <w:sz w:val="24"/>
        </w:rPr>
        <w:t>Other Activities:</w:t>
      </w:r>
      <w:r>
        <w:rPr>
          <w:sz w:val="24"/>
        </w:rPr>
        <w:t xml:space="preserve"> Project work on “</w:t>
      </w:r>
      <w:r w:rsidRPr="00635A9C">
        <w:rPr>
          <w:b/>
          <w:bCs/>
          <w:sz w:val="24"/>
        </w:rPr>
        <w:t xml:space="preserve">Challenges and Possibilities of Education System in COVID 19 pandemic situation among the slum children in Kolkata: A Sociological Analysis” done during 2021-22. Principal Investigators: </w:t>
      </w:r>
      <w:proofErr w:type="spellStart"/>
      <w:r w:rsidRPr="00635A9C">
        <w:rPr>
          <w:b/>
          <w:bCs/>
          <w:sz w:val="24"/>
        </w:rPr>
        <w:t>Oendrila</w:t>
      </w:r>
      <w:proofErr w:type="spellEnd"/>
      <w:r w:rsidRPr="00635A9C">
        <w:rPr>
          <w:b/>
          <w:bCs/>
          <w:sz w:val="24"/>
        </w:rPr>
        <w:t xml:space="preserve"> Dutta and Triparna Sett.</w:t>
      </w: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C1025C" w:rsidRPr="00743005" w:rsidRDefault="002A2BE2" w:rsidP="002A2BE2">
      <w:pPr>
        <w:tabs>
          <w:tab w:val="left" w:pos="5988"/>
        </w:tabs>
        <w:rPr>
          <w:b/>
          <w:sz w:val="24"/>
        </w:rPr>
      </w:pPr>
      <w:r>
        <w:rPr>
          <w:sz w:val="24"/>
        </w:rPr>
        <w:tab/>
      </w:r>
    </w:p>
    <w:sectPr w:rsidR="00C1025C" w:rsidRPr="00743005">
      <w:pgSz w:w="12240" w:h="15840"/>
      <w:pgMar w:top="1360" w:right="132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7F1D"/>
    <w:multiLevelType w:val="hybridMultilevel"/>
    <w:tmpl w:val="7EB8F416"/>
    <w:lvl w:ilvl="0" w:tplc="91667614">
      <w:start w:val="1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C04B4EC">
      <w:numFmt w:val="bullet"/>
      <w:lvlText w:val="•"/>
      <w:lvlJc w:val="left"/>
      <w:pPr>
        <w:ind w:left="1048" w:hanging="181"/>
      </w:pPr>
      <w:rPr>
        <w:rFonts w:hint="default"/>
        <w:lang w:val="en-US" w:eastAsia="en-US" w:bidi="ar-SA"/>
      </w:rPr>
    </w:lvl>
    <w:lvl w:ilvl="2" w:tplc="5C9AF296">
      <w:numFmt w:val="bullet"/>
      <w:lvlText w:val="•"/>
      <w:lvlJc w:val="left"/>
      <w:pPr>
        <w:ind w:left="1996" w:hanging="181"/>
      </w:pPr>
      <w:rPr>
        <w:rFonts w:hint="default"/>
        <w:lang w:val="en-US" w:eastAsia="en-US" w:bidi="ar-SA"/>
      </w:rPr>
    </w:lvl>
    <w:lvl w:ilvl="3" w:tplc="1FF42686">
      <w:numFmt w:val="bullet"/>
      <w:lvlText w:val="•"/>
      <w:lvlJc w:val="left"/>
      <w:pPr>
        <w:ind w:left="2944" w:hanging="181"/>
      </w:pPr>
      <w:rPr>
        <w:rFonts w:hint="default"/>
        <w:lang w:val="en-US" w:eastAsia="en-US" w:bidi="ar-SA"/>
      </w:rPr>
    </w:lvl>
    <w:lvl w:ilvl="4" w:tplc="33B4D846">
      <w:numFmt w:val="bullet"/>
      <w:lvlText w:val="•"/>
      <w:lvlJc w:val="left"/>
      <w:pPr>
        <w:ind w:left="3892" w:hanging="181"/>
      </w:pPr>
      <w:rPr>
        <w:rFonts w:hint="default"/>
        <w:lang w:val="en-US" w:eastAsia="en-US" w:bidi="ar-SA"/>
      </w:rPr>
    </w:lvl>
    <w:lvl w:ilvl="5" w:tplc="ADCAB2C0">
      <w:numFmt w:val="bullet"/>
      <w:lvlText w:val="•"/>
      <w:lvlJc w:val="left"/>
      <w:pPr>
        <w:ind w:left="4840" w:hanging="181"/>
      </w:pPr>
      <w:rPr>
        <w:rFonts w:hint="default"/>
        <w:lang w:val="en-US" w:eastAsia="en-US" w:bidi="ar-SA"/>
      </w:rPr>
    </w:lvl>
    <w:lvl w:ilvl="6" w:tplc="0D364DEC">
      <w:numFmt w:val="bullet"/>
      <w:lvlText w:val="•"/>
      <w:lvlJc w:val="left"/>
      <w:pPr>
        <w:ind w:left="5788" w:hanging="181"/>
      </w:pPr>
      <w:rPr>
        <w:rFonts w:hint="default"/>
        <w:lang w:val="en-US" w:eastAsia="en-US" w:bidi="ar-SA"/>
      </w:rPr>
    </w:lvl>
    <w:lvl w:ilvl="7" w:tplc="EA460548">
      <w:numFmt w:val="bullet"/>
      <w:lvlText w:val="•"/>
      <w:lvlJc w:val="left"/>
      <w:pPr>
        <w:ind w:left="6736" w:hanging="181"/>
      </w:pPr>
      <w:rPr>
        <w:rFonts w:hint="default"/>
        <w:lang w:val="en-US" w:eastAsia="en-US" w:bidi="ar-SA"/>
      </w:rPr>
    </w:lvl>
    <w:lvl w:ilvl="8" w:tplc="0DDAB088">
      <w:numFmt w:val="bullet"/>
      <w:lvlText w:val="•"/>
      <w:lvlJc w:val="left"/>
      <w:pPr>
        <w:ind w:left="7684" w:hanging="181"/>
      </w:pPr>
      <w:rPr>
        <w:rFonts w:hint="default"/>
        <w:lang w:val="en-US" w:eastAsia="en-US" w:bidi="ar-SA"/>
      </w:rPr>
    </w:lvl>
  </w:abstractNum>
  <w:abstractNum w:abstractNumId="1" w15:restartNumberingAfterBreak="0">
    <w:nsid w:val="31D27577"/>
    <w:multiLevelType w:val="hybridMultilevel"/>
    <w:tmpl w:val="4708543C"/>
    <w:lvl w:ilvl="0" w:tplc="DB6C476A">
      <w:start w:val="1"/>
      <w:numFmt w:val="decimal"/>
      <w:lvlText w:val="%1."/>
      <w:lvlJc w:val="left"/>
      <w:pPr>
        <w:ind w:left="100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4E6A9CA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D74D7F2">
      <w:start w:val="1"/>
      <w:numFmt w:val="decimal"/>
      <w:lvlText w:val="%3."/>
      <w:lvlJc w:val="left"/>
      <w:pPr>
        <w:ind w:left="1540" w:hanging="420"/>
      </w:pPr>
      <w:rPr>
        <w:rFonts w:hint="default"/>
        <w:w w:val="100"/>
        <w:lang w:val="en-US" w:eastAsia="en-US" w:bidi="ar-SA"/>
      </w:rPr>
    </w:lvl>
    <w:lvl w:ilvl="3" w:tplc="222432FA">
      <w:numFmt w:val="bullet"/>
      <w:lvlText w:val="•"/>
      <w:lvlJc w:val="left"/>
      <w:pPr>
        <w:ind w:left="2545" w:hanging="420"/>
      </w:pPr>
      <w:rPr>
        <w:rFonts w:hint="default"/>
        <w:lang w:val="en-US" w:eastAsia="en-US" w:bidi="ar-SA"/>
      </w:rPr>
    </w:lvl>
    <w:lvl w:ilvl="4" w:tplc="0476697E">
      <w:numFmt w:val="bullet"/>
      <w:lvlText w:val="•"/>
      <w:lvlJc w:val="left"/>
      <w:pPr>
        <w:ind w:left="3550" w:hanging="420"/>
      </w:pPr>
      <w:rPr>
        <w:rFonts w:hint="default"/>
        <w:lang w:val="en-US" w:eastAsia="en-US" w:bidi="ar-SA"/>
      </w:rPr>
    </w:lvl>
    <w:lvl w:ilvl="5" w:tplc="9FCA841C">
      <w:numFmt w:val="bullet"/>
      <w:lvlText w:val="•"/>
      <w:lvlJc w:val="left"/>
      <w:pPr>
        <w:ind w:left="4555" w:hanging="420"/>
      </w:pPr>
      <w:rPr>
        <w:rFonts w:hint="default"/>
        <w:lang w:val="en-US" w:eastAsia="en-US" w:bidi="ar-SA"/>
      </w:rPr>
    </w:lvl>
    <w:lvl w:ilvl="6" w:tplc="A3FA4800">
      <w:numFmt w:val="bullet"/>
      <w:lvlText w:val="•"/>
      <w:lvlJc w:val="left"/>
      <w:pPr>
        <w:ind w:left="5560" w:hanging="420"/>
      </w:pPr>
      <w:rPr>
        <w:rFonts w:hint="default"/>
        <w:lang w:val="en-US" w:eastAsia="en-US" w:bidi="ar-SA"/>
      </w:rPr>
    </w:lvl>
    <w:lvl w:ilvl="7" w:tplc="92006BDA">
      <w:numFmt w:val="bullet"/>
      <w:lvlText w:val="•"/>
      <w:lvlJc w:val="left"/>
      <w:pPr>
        <w:ind w:left="6565" w:hanging="420"/>
      </w:pPr>
      <w:rPr>
        <w:rFonts w:hint="default"/>
        <w:lang w:val="en-US" w:eastAsia="en-US" w:bidi="ar-SA"/>
      </w:rPr>
    </w:lvl>
    <w:lvl w:ilvl="8" w:tplc="140C957A">
      <w:numFmt w:val="bullet"/>
      <w:lvlText w:val="•"/>
      <w:lvlJc w:val="left"/>
      <w:pPr>
        <w:ind w:left="7570" w:hanging="420"/>
      </w:pPr>
      <w:rPr>
        <w:rFonts w:hint="default"/>
        <w:lang w:val="en-US" w:eastAsia="en-US" w:bidi="ar-SA"/>
      </w:rPr>
    </w:lvl>
  </w:abstractNum>
  <w:abstractNum w:abstractNumId="2" w15:restartNumberingAfterBreak="0">
    <w:nsid w:val="47E96FA6"/>
    <w:multiLevelType w:val="hybridMultilevel"/>
    <w:tmpl w:val="22AC94E8"/>
    <w:lvl w:ilvl="0" w:tplc="1A0A640E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301B8E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54FEF522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BC3A79A2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D17ADB96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C388BD86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5B809ECA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2A8EDFAC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4EEAF1C2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C452EB8"/>
    <w:multiLevelType w:val="hybridMultilevel"/>
    <w:tmpl w:val="1EE6C352"/>
    <w:lvl w:ilvl="0" w:tplc="9F3688A8">
      <w:numFmt w:val="bullet"/>
      <w:lvlText w:val=""/>
      <w:lvlJc w:val="left"/>
      <w:pPr>
        <w:ind w:left="331" w:hanging="1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4B430DE">
      <w:numFmt w:val="bullet"/>
      <w:lvlText w:val="•"/>
      <w:lvlJc w:val="left"/>
      <w:pPr>
        <w:ind w:left="1264" w:hanging="112"/>
      </w:pPr>
      <w:rPr>
        <w:rFonts w:hint="default"/>
        <w:lang w:val="en-US" w:eastAsia="en-US" w:bidi="ar-SA"/>
      </w:rPr>
    </w:lvl>
    <w:lvl w:ilvl="2" w:tplc="03DC793C">
      <w:numFmt w:val="bullet"/>
      <w:lvlText w:val="•"/>
      <w:lvlJc w:val="left"/>
      <w:pPr>
        <w:ind w:left="2188" w:hanging="112"/>
      </w:pPr>
      <w:rPr>
        <w:rFonts w:hint="default"/>
        <w:lang w:val="en-US" w:eastAsia="en-US" w:bidi="ar-SA"/>
      </w:rPr>
    </w:lvl>
    <w:lvl w:ilvl="3" w:tplc="561CEADC">
      <w:numFmt w:val="bullet"/>
      <w:lvlText w:val="•"/>
      <w:lvlJc w:val="left"/>
      <w:pPr>
        <w:ind w:left="3112" w:hanging="112"/>
      </w:pPr>
      <w:rPr>
        <w:rFonts w:hint="default"/>
        <w:lang w:val="en-US" w:eastAsia="en-US" w:bidi="ar-SA"/>
      </w:rPr>
    </w:lvl>
    <w:lvl w:ilvl="4" w:tplc="827C3E4C">
      <w:numFmt w:val="bullet"/>
      <w:lvlText w:val="•"/>
      <w:lvlJc w:val="left"/>
      <w:pPr>
        <w:ind w:left="4036" w:hanging="112"/>
      </w:pPr>
      <w:rPr>
        <w:rFonts w:hint="default"/>
        <w:lang w:val="en-US" w:eastAsia="en-US" w:bidi="ar-SA"/>
      </w:rPr>
    </w:lvl>
    <w:lvl w:ilvl="5" w:tplc="4B9C2028">
      <w:numFmt w:val="bullet"/>
      <w:lvlText w:val="•"/>
      <w:lvlJc w:val="left"/>
      <w:pPr>
        <w:ind w:left="4960" w:hanging="112"/>
      </w:pPr>
      <w:rPr>
        <w:rFonts w:hint="default"/>
        <w:lang w:val="en-US" w:eastAsia="en-US" w:bidi="ar-SA"/>
      </w:rPr>
    </w:lvl>
    <w:lvl w:ilvl="6" w:tplc="E3BA1870">
      <w:numFmt w:val="bullet"/>
      <w:lvlText w:val="•"/>
      <w:lvlJc w:val="left"/>
      <w:pPr>
        <w:ind w:left="5884" w:hanging="112"/>
      </w:pPr>
      <w:rPr>
        <w:rFonts w:hint="default"/>
        <w:lang w:val="en-US" w:eastAsia="en-US" w:bidi="ar-SA"/>
      </w:rPr>
    </w:lvl>
    <w:lvl w:ilvl="7" w:tplc="C7B89484">
      <w:numFmt w:val="bullet"/>
      <w:lvlText w:val="•"/>
      <w:lvlJc w:val="left"/>
      <w:pPr>
        <w:ind w:left="6808" w:hanging="112"/>
      </w:pPr>
      <w:rPr>
        <w:rFonts w:hint="default"/>
        <w:lang w:val="en-US" w:eastAsia="en-US" w:bidi="ar-SA"/>
      </w:rPr>
    </w:lvl>
    <w:lvl w:ilvl="8" w:tplc="34424804">
      <w:numFmt w:val="bullet"/>
      <w:lvlText w:val="•"/>
      <w:lvlJc w:val="left"/>
      <w:pPr>
        <w:ind w:left="7732" w:hanging="112"/>
      </w:pPr>
      <w:rPr>
        <w:rFonts w:hint="default"/>
        <w:lang w:val="en-US" w:eastAsia="en-US" w:bidi="ar-SA"/>
      </w:rPr>
    </w:lvl>
  </w:abstractNum>
  <w:abstractNum w:abstractNumId="4" w15:restartNumberingAfterBreak="0">
    <w:nsid w:val="561E107A"/>
    <w:multiLevelType w:val="hybridMultilevel"/>
    <w:tmpl w:val="75220228"/>
    <w:lvl w:ilvl="0" w:tplc="F3861B58">
      <w:numFmt w:val="bullet"/>
      <w:lvlText w:val=""/>
      <w:lvlJc w:val="left"/>
      <w:pPr>
        <w:ind w:left="211" w:hanging="1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87CDA30">
      <w:numFmt w:val="bullet"/>
      <w:lvlText w:val="•"/>
      <w:lvlJc w:val="left"/>
      <w:pPr>
        <w:ind w:left="1156" w:hanging="112"/>
      </w:pPr>
      <w:rPr>
        <w:rFonts w:hint="default"/>
        <w:lang w:val="en-US" w:eastAsia="en-US" w:bidi="ar-SA"/>
      </w:rPr>
    </w:lvl>
    <w:lvl w:ilvl="2" w:tplc="F8A0C4C2">
      <w:numFmt w:val="bullet"/>
      <w:lvlText w:val="•"/>
      <w:lvlJc w:val="left"/>
      <w:pPr>
        <w:ind w:left="2092" w:hanging="112"/>
      </w:pPr>
      <w:rPr>
        <w:rFonts w:hint="default"/>
        <w:lang w:val="en-US" w:eastAsia="en-US" w:bidi="ar-SA"/>
      </w:rPr>
    </w:lvl>
    <w:lvl w:ilvl="3" w:tplc="ED8EE00C">
      <w:numFmt w:val="bullet"/>
      <w:lvlText w:val="•"/>
      <w:lvlJc w:val="left"/>
      <w:pPr>
        <w:ind w:left="3028" w:hanging="112"/>
      </w:pPr>
      <w:rPr>
        <w:rFonts w:hint="default"/>
        <w:lang w:val="en-US" w:eastAsia="en-US" w:bidi="ar-SA"/>
      </w:rPr>
    </w:lvl>
    <w:lvl w:ilvl="4" w:tplc="B66836DC">
      <w:numFmt w:val="bullet"/>
      <w:lvlText w:val="•"/>
      <w:lvlJc w:val="left"/>
      <w:pPr>
        <w:ind w:left="3964" w:hanging="112"/>
      </w:pPr>
      <w:rPr>
        <w:rFonts w:hint="default"/>
        <w:lang w:val="en-US" w:eastAsia="en-US" w:bidi="ar-SA"/>
      </w:rPr>
    </w:lvl>
    <w:lvl w:ilvl="5" w:tplc="F71EDC48">
      <w:numFmt w:val="bullet"/>
      <w:lvlText w:val="•"/>
      <w:lvlJc w:val="left"/>
      <w:pPr>
        <w:ind w:left="4900" w:hanging="112"/>
      </w:pPr>
      <w:rPr>
        <w:rFonts w:hint="default"/>
        <w:lang w:val="en-US" w:eastAsia="en-US" w:bidi="ar-SA"/>
      </w:rPr>
    </w:lvl>
    <w:lvl w:ilvl="6" w:tplc="49386A62">
      <w:numFmt w:val="bullet"/>
      <w:lvlText w:val="•"/>
      <w:lvlJc w:val="left"/>
      <w:pPr>
        <w:ind w:left="5836" w:hanging="112"/>
      </w:pPr>
      <w:rPr>
        <w:rFonts w:hint="default"/>
        <w:lang w:val="en-US" w:eastAsia="en-US" w:bidi="ar-SA"/>
      </w:rPr>
    </w:lvl>
    <w:lvl w:ilvl="7" w:tplc="92983940">
      <w:numFmt w:val="bullet"/>
      <w:lvlText w:val="•"/>
      <w:lvlJc w:val="left"/>
      <w:pPr>
        <w:ind w:left="6772" w:hanging="112"/>
      </w:pPr>
      <w:rPr>
        <w:rFonts w:hint="default"/>
        <w:lang w:val="en-US" w:eastAsia="en-US" w:bidi="ar-SA"/>
      </w:rPr>
    </w:lvl>
    <w:lvl w:ilvl="8" w:tplc="DA989268">
      <w:numFmt w:val="bullet"/>
      <w:lvlText w:val="•"/>
      <w:lvlJc w:val="left"/>
      <w:pPr>
        <w:ind w:left="7708" w:hanging="112"/>
      </w:pPr>
      <w:rPr>
        <w:rFonts w:hint="default"/>
        <w:lang w:val="en-US" w:eastAsia="en-US" w:bidi="ar-SA"/>
      </w:rPr>
    </w:lvl>
  </w:abstractNum>
  <w:num w:numId="1" w16cid:durableId="1721317539">
    <w:abstractNumId w:val="2"/>
  </w:num>
  <w:num w:numId="2" w16cid:durableId="627786935">
    <w:abstractNumId w:val="1"/>
  </w:num>
  <w:num w:numId="3" w16cid:durableId="240260637">
    <w:abstractNumId w:val="3"/>
  </w:num>
  <w:num w:numId="4" w16cid:durableId="1538816008">
    <w:abstractNumId w:val="0"/>
  </w:num>
  <w:num w:numId="5" w16cid:durableId="1426731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5C"/>
    <w:rsid w:val="002A2BE2"/>
    <w:rsid w:val="003D1E56"/>
    <w:rsid w:val="003F6B9A"/>
    <w:rsid w:val="00405E78"/>
    <w:rsid w:val="00635A9C"/>
    <w:rsid w:val="00717519"/>
    <w:rsid w:val="00743005"/>
    <w:rsid w:val="0086007B"/>
    <w:rsid w:val="00A83F71"/>
    <w:rsid w:val="00C1025C"/>
    <w:rsid w:val="00D73346"/>
    <w:rsid w:val="00F9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A3976"/>
  <w15:docId w15:val="{FA3B64C7-D26F-4C30-A01D-8ED084B6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43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BINAY CHAUBEY</dc:creator>
  <cp:lastModifiedBy>Hiralal Mazumdar Memorial</cp:lastModifiedBy>
  <cp:revision>2</cp:revision>
  <dcterms:created xsi:type="dcterms:W3CDTF">2023-05-26T07:41:00Z</dcterms:created>
  <dcterms:modified xsi:type="dcterms:W3CDTF">2023-05-26T07:41:00Z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  <property fmtid="{D5CDD505-2E9C-101B-9397-08002B2CF9AE}" pid="5" name="GrammarlyDocumentId">
    <vt:lpwstr>33b71a46d45c143935610861bf4712d06560b3a9b14b6d61dd0d7dc475dca51b</vt:lpwstr>
  </property>
</Properties>
</file>